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95" w:rsidRPr="00B05D1B" w:rsidRDefault="00121995" w:rsidP="00387BC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Powiatowy Urząd Pracy we Wieliczce ogłasza nabór wniosków o przyznanie środków </w:t>
      </w:r>
      <w:r w:rsid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CE57D9" w:rsidRPr="00CE57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rezerwy </w:t>
      </w:r>
      <w:r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Krajowego Funduszu Szkoleniowego </w:t>
      </w:r>
      <w:r w:rsidR="00CE5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(KFS) </w:t>
      </w:r>
      <w:r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sfinansowanie kosztów kształcenia ustawicznego </w:t>
      </w:r>
      <w:r w:rsidR="008E5CAF"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pracowników i pracodawcy</w:t>
      </w:r>
    </w:p>
    <w:p w:rsidR="00B05D1B" w:rsidRPr="006E4955" w:rsidRDefault="00B05D1B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21995" w:rsidRPr="006E4955" w:rsidRDefault="00CE57D9" w:rsidP="00B05D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Termin naboru wniosków: od 10.09.2018 r. do 14.09</w:t>
      </w:r>
      <w:r w:rsidR="00555CF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.2018</w:t>
      </w:r>
      <w:r w:rsidR="00121995" w:rsidRPr="006E495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</w:p>
    <w:p w:rsidR="00B05D1B" w:rsidRPr="00B05D1B" w:rsidRDefault="00B05D1B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995" w:rsidRDefault="00121995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555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 2018</w:t>
      </w:r>
      <w:r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środki </w:t>
      </w:r>
      <w:r w:rsidR="00CE5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rezerwy KFS </w:t>
      </w:r>
      <w:r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przeznaczone na kształcenie ustawiczne pracodawców i ich pracowników zgodnie z priorytetami</w:t>
      </w:r>
      <w:r w:rsidR="00875DE2"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ustalonymi przez </w:t>
      </w:r>
      <w:r w:rsidR="00CE57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Radę Rynku Pracy</w:t>
      </w:r>
      <w:r w:rsidR="00875DE2"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tj.</w:t>
      </w: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5D1B" w:rsidRPr="00B05D1B" w:rsidRDefault="00B05D1B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DE2" w:rsidRPr="00106274" w:rsidRDefault="00562B1F" w:rsidP="00387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 1</w:t>
      </w:r>
      <w:r w:rsidR="00875DE2" w:rsidRPr="00B05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75DE2" w:rsidRPr="001062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C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zawodowego </w:t>
      </w:r>
      <w:r w:rsidR="00875DE2" w:rsidRPr="001062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kształcenia ustawicznego w zidentyfikowanych </w:t>
      </w:r>
      <w:r w:rsidR="00C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875DE2" w:rsidRPr="001062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powiecie </w:t>
      </w:r>
      <w:r w:rsidR="00AE5904" w:rsidRPr="001062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wielickim </w:t>
      </w:r>
      <w:r w:rsidR="00875DE2" w:rsidRPr="001062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zawodach deficytowych;</w:t>
      </w:r>
    </w:p>
    <w:p w:rsidR="00AE5904" w:rsidRDefault="00AE5904" w:rsidP="00387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D1B" w:rsidRPr="00B05D1B" w:rsidRDefault="00AE5904" w:rsidP="00387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 2</w:t>
      </w:r>
      <w:r w:rsidRPr="00B05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Wsparcie kształcenia ustawicznego </w:t>
      </w:r>
      <w:r w:rsidR="00CE5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 po 45 roku życia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AE5904" w:rsidRDefault="00AE5904" w:rsidP="00387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D1B" w:rsidRDefault="00136A07" w:rsidP="00136A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spełnienie co najmniej jednego z wymienionych wyżej priorytetów.</w:t>
      </w:r>
    </w:p>
    <w:p w:rsidR="00136A07" w:rsidRDefault="00136A07" w:rsidP="00B22C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C9C" w:rsidRPr="00B22C9C" w:rsidRDefault="00B22C9C" w:rsidP="00B22C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B22C9C" w:rsidRDefault="00B22C9C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904" w:rsidRDefault="00AE5904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Pr="00F36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Priorytetu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Wnioskodawca, który chce spełnić wymagania priorytetu 1 </w:t>
      </w:r>
      <w:r w:rsidR="009D5F4B">
        <w:rPr>
          <w:rFonts w:ascii="Times New Roman" w:eastAsia="Times New Roman" w:hAnsi="Times New Roman" w:cs="Times New Roman"/>
          <w:sz w:val="24"/>
          <w:szCs w:val="24"/>
          <w:lang w:eastAsia="pl-PL"/>
        </w:rPr>
        <w:t>udowadnia</w:t>
      </w:r>
      <w:r w:rsidR="00C739A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 kształcenia ustawicznego dotyczy zawodu deficytowego na terenie </w:t>
      </w:r>
      <w:r w:rsidRPr="00B22C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powiatu wielickiego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Zawód ten powinien być zdefiniowany jako deficytowy na podstawie „Barometru zawodów” dostępny tutaj:</w:t>
      </w:r>
    </w:p>
    <w:p w:rsidR="00B22C9C" w:rsidRDefault="00B22C9C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904" w:rsidRDefault="00D06E9E" w:rsidP="00AE59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AE5904" w:rsidRPr="004950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https://barometrzawodow.pl/pl/malopolskie/prognozy-dla-powiatow/2018/wielicki.15..22....1....0.1.1.22</w:t>
        </w:r>
      </w:hyperlink>
      <w:r w:rsidR="00AE5904" w:rsidRPr="00AE59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5904" w:rsidRDefault="00AE5904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C68" w:rsidRPr="00E02C68" w:rsidRDefault="00E02C68" w:rsidP="00E02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2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wytycznymi KFS, rezerwa KFS </w:t>
      </w:r>
      <w:r w:rsidRPr="00E02C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pozwala na sfinansowanie kształcenia ustawicznego wyłącznie w zakresie umiejętności ściśle zawodowych</w:t>
      </w:r>
      <w:r w:rsidRPr="00E02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o ile powiązane są one z wykonywaniem pracy w zawodzie deficytowym. </w:t>
      </w:r>
      <w:r w:rsidRPr="00E02C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przewiduje się finansowanie tzw. kompetencji miękkich.</w:t>
      </w:r>
    </w:p>
    <w:p w:rsidR="00E02C68" w:rsidRDefault="00E02C68" w:rsidP="00136A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C68" w:rsidRDefault="00E02C68" w:rsidP="00136A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A07" w:rsidRDefault="00136A07" w:rsidP="00136A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Priorytetu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Wnioskodawca może sfinansować koszty kształcenia ustawicznego wyłącznie dla osób powyżej 45 roku życia (dotyczy zarówno pracodawców,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pracowników). </w:t>
      </w:r>
      <w:r w:rsidR="00F51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wiek osoby, która skorzysta z kształcenia ustawicznego, </w:t>
      </w:r>
      <w:r w:rsidR="00937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F51958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</w:t>
      </w:r>
      <w:r w:rsidR="007A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przez pracodawcę wniosku o dofinansowanie w PUP.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6A07" w:rsidRDefault="00136A07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5DE2" w:rsidRDefault="003C2195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z KFS można przeznaczyć na:</w:t>
      </w:r>
    </w:p>
    <w:p w:rsidR="006E4955" w:rsidRPr="00B05D1B" w:rsidRDefault="006E4955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2195" w:rsidRPr="00B05D1B" w:rsidRDefault="003C2195" w:rsidP="00B05D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zgodą,</w:t>
      </w:r>
    </w:p>
    <w:p w:rsidR="003C2195" w:rsidRPr="00B05D1B" w:rsidRDefault="003C2195" w:rsidP="00B05D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dokumentów potwierdzających nabycie umiejętności, kwalifikacji lub uprawnień zawodowych,</w:t>
      </w:r>
    </w:p>
    <w:p w:rsidR="003C2195" w:rsidRPr="00B05D1B" w:rsidRDefault="003C2195" w:rsidP="00B05D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i psychologiczne wymagane do podjęcia kształcenia lub pracy zawodowej po ukończonym kształceniu,</w:t>
      </w:r>
    </w:p>
    <w:p w:rsidR="003C2195" w:rsidRPr="00B05D1B" w:rsidRDefault="003C2195" w:rsidP="00B05D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następstw nieszczęśliwych wypadków w związku z podjętym kształceniem</w:t>
      </w:r>
      <w:r w:rsidR="00846E62"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0E22" w:rsidRPr="00B05D1B" w:rsidRDefault="00DA0E22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995" w:rsidRDefault="00121995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  <w:r w:rsidR="00B05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05D1B" w:rsidRPr="00B05D1B" w:rsidRDefault="00B05D1B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995" w:rsidRPr="00B05D1B" w:rsidRDefault="00121995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KFS możliwe jest sfinansowanie:</w:t>
      </w:r>
    </w:p>
    <w:p w:rsidR="00911800" w:rsidRDefault="00121995" w:rsidP="00B05D1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80% kosztów kształcenia ustawicznego, nie więcej jednak </w:t>
      </w:r>
      <w:r w:rsidR="00911800"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niż do wysokości 300% przeciętnego wynagrodzenia w danym roku na jednego uczestnika,</w:t>
      </w:r>
    </w:p>
    <w:p w:rsidR="00B05D1B" w:rsidRPr="00911800" w:rsidRDefault="00121995" w:rsidP="00296E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100% kosztów kształcenia ustawicznego – jeśli wnioskodawca jest </w:t>
      </w:r>
      <w:proofErr w:type="spellStart"/>
      <w:r w:rsidRPr="0091180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mikroprzedsiębiorcą</w:t>
      </w:r>
      <w:proofErr w:type="spellEnd"/>
      <w:r w:rsidRPr="0091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więcej jednak niż </w:t>
      </w:r>
      <w:r w:rsidR="00911800" w:rsidRPr="0091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jednak niż do wysokości 300% przeciętnego wynagrodzenia w danym roku na jednego uczestnika, </w:t>
      </w:r>
    </w:p>
    <w:p w:rsidR="00136A07" w:rsidRDefault="00136A07" w:rsidP="0091180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11800" w:rsidRPr="00911800" w:rsidRDefault="00911800" w:rsidP="0091180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1180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UWAGA: W roku 2018 </w:t>
      </w:r>
      <w:r w:rsidRPr="00911800">
        <w:rPr>
          <w:rStyle w:val="Uwydatnienie"/>
          <w:rFonts w:ascii="Times New Roman" w:hAnsi="Times New Roman" w:cs="Times New Roman"/>
          <w:b/>
          <w:i w:val="0"/>
          <w:iCs w:val="0"/>
          <w:color w:val="000000"/>
          <w:sz w:val="36"/>
          <w:szCs w:val="36"/>
        </w:rPr>
        <w:t>wprowadza się limit kwotowy przypadający na jednego uczestnika szkoleń, w wysokości 5 000 zł.</w:t>
      </w:r>
    </w:p>
    <w:p w:rsidR="007F4417" w:rsidRDefault="007F4417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wniosków:</w:t>
      </w:r>
    </w:p>
    <w:p w:rsidR="00A92924" w:rsidRDefault="00A92924" w:rsidP="00A92924">
      <w:pPr>
        <w:jc w:val="both"/>
        <w:rPr>
          <w:rStyle w:val="Uwydatnienie"/>
          <w:i w:val="0"/>
          <w:iCs w:val="0"/>
          <w:color w:val="000000"/>
        </w:rPr>
      </w:pPr>
    </w:p>
    <w:p w:rsidR="00A92924" w:rsidRDefault="00A92924" w:rsidP="00A92924">
      <w:pPr>
        <w:spacing w:after="0" w:line="360" w:lineRule="auto"/>
        <w:jc w:val="both"/>
        <w:rPr>
          <w:rStyle w:val="Uwydatnienie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</w:pPr>
      <w:r w:rsidRPr="00A92924">
        <w:rPr>
          <w:rStyle w:val="Uwydatnienie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  <w:t xml:space="preserve">W </w:t>
      </w:r>
      <w:r w:rsidR="00136A07">
        <w:rPr>
          <w:rStyle w:val="Uwydatnienie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  <w:t xml:space="preserve">obecnym naborze </w:t>
      </w:r>
      <w:r w:rsidRPr="00A92924">
        <w:rPr>
          <w:rStyle w:val="Uwydatnienie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  <w:t>, w pierwszej kolejności będą oceniane wnioski Pracodawców, którzy nie korzystali ze w</w:t>
      </w:r>
      <w:r w:rsidR="00136A07">
        <w:rPr>
          <w:rStyle w:val="Uwydatnienie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  <w:t>sparcia w ramach KFS w roku 2018</w:t>
      </w:r>
      <w:r w:rsidRPr="00A92924">
        <w:rPr>
          <w:rStyle w:val="Uwydatnienie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  <w:t>.</w:t>
      </w:r>
    </w:p>
    <w:p w:rsidR="00F36184" w:rsidRPr="00A92924" w:rsidRDefault="00F36184" w:rsidP="00A92924">
      <w:pPr>
        <w:spacing w:after="0" w:line="360" w:lineRule="auto"/>
        <w:jc w:val="both"/>
        <w:rPr>
          <w:rStyle w:val="Uwydatnienie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</w:pPr>
    </w:p>
    <w:p w:rsidR="006E4955" w:rsidRPr="00B05D1B" w:rsidRDefault="00A92924" w:rsidP="00A92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Ponadto:</w:t>
      </w:r>
    </w:p>
    <w:p w:rsidR="00121995" w:rsidRPr="00B05D1B" w:rsidRDefault="00121995" w:rsidP="00B05D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rozpatrywaniu wniosków o dofinansowanie ze środków KFS uwzględnia się:</w:t>
      </w:r>
    </w:p>
    <w:p w:rsidR="00121995" w:rsidRPr="00B05D1B" w:rsidRDefault="00121995" w:rsidP="00B05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dofinansowanych działań z ustalonymi priorytetami wydatkowania </w:t>
      </w:r>
      <w:r w:rsidR="00136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rezerwy </w:t>
      </w: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KFS na dany rok;</w:t>
      </w:r>
    </w:p>
    <w:p w:rsidR="00121995" w:rsidRPr="00B05D1B" w:rsidRDefault="00121995" w:rsidP="00B05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kompetencji nabywanych przez uczestników kształcenia ustawicznego</w:t>
      </w:r>
      <w:r w:rsidR="007F4417"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z potrzebami lokalnego rynku pracy;</w:t>
      </w:r>
    </w:p>
    <w:p w:rsidR="00121995" w:rsidRPr="00B05D1B" w:rsidRDefault="00121995" w:rsidP="00B05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usługi kształcenia ustawicznego wskazanej do sfinansowania ze środków KFS w porównaniu z kosztami podobnych usług dostępnych na rynku;</w:t>
      </w:r>
    </w:p>
    <w:p w:rsidR="00121995" w:rsidRPr="00B05D1B" w:rsidRDefault="00121995" w:rsidP="00B05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przez realizatora usługi kształcenia ustawicznego finansowanej ze środków KFS certyfikatów jakości oferowanych usług kształcenia ustawicznego;</w:t>
      </w:r>
    </w:p>
    <w:p w:rsidR="00121995" w:rsidRPr="00B05D1B" w:rsidRDefault="00121995" w:rsidP="00B05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121995" w:rsidRPr="00B05D1B" w:rsidRDefault="00121995" w:rsidP="00B05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Plany dotyczącego dalszego zatrudnienia osób, które będą objęte kształceniem ustawicznym finansowanym ze środków KFS</w:t>
      </w:r>
      <w:r w:rsidR="006E4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podstawie oświadczenia Pracodawcy)</w:t>
      </w: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5D1B" w:rsidRDefault="00121995" w:rsidP="00B05D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sfinansowania ze środków KFS działań określonych we wnio</w:t>
      </w:r>
      <w:r w:rsidR="00B05D1B">
        <w:rPr>
          <w:rFonts w:ascii="Times New Roman" w:eastAsia="Times New Roman" w:hAnsi="Times New Roman" w:cs="Times New Roman"/>
          <w:sz w:val="24"/>
          <w:szCs w:val="24"/>
          <w:lang w:eastAsia="pl-PL"/>
        </w:rPr>
        <w:t>sku, z  uwzględnieniem limitu będącego w posiadaniu PUP Wieliczka.</w:t>
      </w:r>
    </w:p>
    <w:p w:rsidR="0042224D" w:rsidRDefault="0042224D" w:rsidP="00B05D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1B3" w:rsidRPr="0036545F" w:rsidRDefault="00FC21B3" w:rsidP="00B05D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5F">
        <w:rPr>
          <w:rFonts w:ascii="Times New Roman" w:hAnsi="Times New Roman" w:cs="Times New Roman"/>
          <w:b/>
          <w:sz w:val="24"/>
          <w:szCs w:val="24"/>
        </w:rPr>
        <w:t xml:space="preserve">Pracodawca zainteresowany KFS składa w Powiatowym Urzędzie Pracy wniosek wraz </w:t>
      </w:r>
      <w:r w:rsidR="00C739A2">
        <w:rPr>
          <w:rFonts w:ascii="Times New Roman" w:hAnsi="Times New Roman" w:cs="Times New Roman"/>
          <w:b/>
          <w:sz w:val="24"/>
          <w:szCs w:val="24"/>
        </w:rPr>
        <w:br/>
      </w:r>
      <w:r w:rsidRPr="0036545F">
        <w:rPr>
          <w:rFonts w:ascii="Times New Roman" w:hAnsi="Times New Roman" w:cs="Times New Roman"/>
          <w:b/>
          <w:sz w:val="24"/>
          <w:szCs w:val="24"/>
        </w:rPr>
        <w:t>z załącznikami:</w:t>
      </w:r>
    </w:p>
    <w:p w:rsidR="00F36184" w:rsidRPr="00F36184" w:rsidRDefault="00F36184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184">
        <w:rPr>
          <w:rFonts w:ascii="Times New Roman" w:hAnsi="Times New Roman" w:cs="Times New Roman"/>
          <w:sz w:val="24"/>
          <w:szCs w:val="24"/>
        </w:rPr>
        <w:t xml:space="preserve">Formularz informacji przedstawionych przy ubieganiu się o pomoc de </w:t>
      </w:r>
      <w:proofErr w:type="spellStart"/>
      <w:r w:rsidRPr="00F3618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36184">
        <w:rPr>
          <w:rFonts w:ascii="Times New Roman" w:hAnsi="Times New Roman" w:cs="Times New Roman"/>
          <w:sz w:val="24"/>
          <w:szCs w:val="24"/>
        </w:rPr>
        <w:t xml:space="preserve"> (zał. 1).</w:t>
      </w:r>
    </w:p>
    <w:p w:rsidR="00F36184" w:rsidRDefault="00F36184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lub oświadczenie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w ciągu danego roku w którym Wnioskodawca ubiega się o pomoc, oraz w ciągu 2 poprzedzających go lat, albo oświadczeni e o nieotrzymaniu pomocy w tym okresie (zał. 2).</w:t>
      </w:r>
    </w:p>
    <w:p w:rsidR="00CA1CD0" w:rsidRDefault="00653533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pracodawcy (zał. 3</w:t>
      </w:r>
      <w:r w:rsidR="00CA1CD0">
        <w:rPr>
          <w:rFonts w:ascii="Times New Roman" w:hAnsi="Times New Roman" w:cs="Times New Roman"/>
          <w:sz w:val="24"/>
          <w:szCs w:val="24"/>
        </w:rPr>
        <w:t>).</w:t>
      </w:r>
    </w:p>
    <w:p w:rsidR="00CA1CD0" w:rsidRDefault="00653533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szkoleniu z instytucji szkoleniowej (zał. 4</w:t>
      </w:r>
      <w:r w:rsidR="00CA1CD0">
        <w:rPr>
          <w:rFonts w:ascii="Times New Roman" w:hAnsi="Times New Roman" w:cs="Times New Roman"/>
          <w:sz w:val="24"/>
          <w:szCs w:val="24"/>
        </w:rPr>
        <w:t>)</w:t>
      </w:r>
      <w:r w:rsidR="007C1151">
        <w:rPr>
          <w:rFonts w:ascii="Times New Roman" w:hAnsi="Times New Roman" w:cs="Times New Roman"/>
          <w:sz w:val="24"/>
          <w:szCs w:val="24"/>
        </w:rPr>
        <w:t>.</w:t>
      </w:r>
    </w:p>
    <w:p w:rsidR="00F36184" w:rsidRDefault="00F36184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instytucji egzaminacyjnej (zał. 5).</w:t>
      </w:r>
    </w:p>
    <w:p w:rsidR="00F36184" w:rsidRDefault="00F36184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studiach podyplomowych w ramach KFS (zał. 6).</w:t>
      </w:r>
    </w:p>
    <w:p w:rsidR="00F36184" w:rsidRDefault="00F36184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kształcenia ustawicznego/zakres egzaminu (zał. 8).</w:t>
      </w:r>
    </w:p>
    <w:p w:rsidR="007C1151" w:rsidRDefault="007C1151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dokumentu potwierdzający kompetencje nabyte przez uczestników, wystawianego przez realizatora usługi kształcenia ustawicznego, o ile nie wynika on </w:t>
      </w:r>
      <w:r w:rsidR="007247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przepisów powszechnie obowiązujących.</w:t>
      </w:r>
    </w:p>
    <w:p w:rsidR="007C1151" w:rsidRDefault="007C1151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Kopia dokumentu potwierdzającego oznaczenie formy prawnej działalności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, KRS, lub kserokopia umowy spółki (w przypadku spółek prawa cywilnego).</w:t>
      </w:r>
    </w:p>
    <w:p w:rsidR="006176BF" w:rsidRDefault="003255A1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posiadanych przez realizatora usługi kształcenia ustawicznego certyfikatów jakości oferowanych usług kształcenia ustawicznego.</w:t>
      </w:r>
    </w:p>
    <w:p w:rsidR="003255A1" w:rsidRDefault="003255A1" w:rsidP="00F361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na podstawie, którego realizator kursów prowadzi pozaszkolne formy kształcenia ustawicznego, jeżeli taka informacja nie jest dostępna w publicznych rejestrach elektronicznych. </w:t>
      </w:r>
    </w:p>
    <w:p w:rsidR="007C1151" w:rsidRDefault="007C1151" w:rsidP="007C1151">
      <w:pPr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223B8" w:rsidRPr="00C739A2" w:rsidRDefault="00F223B8" w:rsidP="007C11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zapisem </w:t>
      </w:r>
      <w:r w:rsidR="00C739A2" w:rsidRPr="00C7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</w:t>
      </w:r>
      <w:proofErr w:type="spellStart"/>
      <w:r w:rsidR="00C739A2" w:rsidRPr="00C739A2">
        <w:rPr>
          <w:rFonts w:ascii="Times New Roman" w:eastAsia="Times New Roman" w:hAnsi="Times New Roman" w:cs="Times New Roman"/>
          <w:sz w:val="24"/>
          <w:szCs w:val="24"/>
          <w:lang w:eastAsia="pl-PL"/>
        </w:rPr>
        <w:t>MPiPS</w:t>
      </w:r>
      <w:proofErr w:type="spellEnd"/>
      <w:r w:rsidR="00C739A2" w:rsidRPr="00C7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niedołączenie załączników wymaganych zgodnie z §5 ust.2 skutkuje pozostawieniem wniosku bez rozpatrzenia. </w:t>
      </w:r>
    </w:p>
    <w:p w:rsidR="00FC21B3" w:rsidRPr="004712F2" w:rsidRDefault="00C739A2" w:rsidP="004712F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powyższego, r</w:t>
      </w:r>
      <w:r w:rsidR="007C1151" w:rsidRPr="004712F2">
        <w:rPr>
          <w:rFonts w:ascii="Times New Roman" w:eastAsia="Times New Roman" w:hAnsi="Times New Roman" w:cs="Times New Roman"/>
          <w:sz w:val="24"/>
          <w:szCs w:val="24"/>
          <w:lang w:eastAsia="pl-PL"/>
        </w:rPr>
        <w:t>ozpatrywane będą tylko kompletnie wypełnio</w:t>
      </w:r>
      <w:r w:rsidR="004712F2" w:rsidRPr="0047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wnioski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12F2" w:rsidRPr="004712F2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</w:t>
      </w:r>
      <w:r w:rsidR="006E495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4712F2" w:rsidRPr="0047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siedzibie PUP Wieliczka ul. Sienkiewicza 13 A I p. pok.10, PP Niepołomice ul. Bocheńska 26, PP Gdów ul. Bocheńska 1155, </w:t>
      </w:r>
      <w:r w:rsidR="002506DE" w:rsidRPr="004712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</w:t>
      </w:r>
      <w:r w:rsidR="004712F2" w:rsidRPr="0047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tradycyjną na adres Urzędu (Uwaga! Decyduje data wpływu wniosku do Urzędu)</w:t>
      </w:r>
      <w:r w:rsidR="00FC21B3" w:rsidRPr="004712F2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przesłać w formie elektronicznej pod warunkiem posiadania:</w:t>
      </w:r>
    </w:p>
    <w:p w:rsidR="00FC21B3" w:rsidRPr="00FC21B3" w:rsidRDefault="00FC21B3" w:rsidP="004712F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bezpiecznego</w:t>
      </w:r>
      <w:r w:rsidRPr="00FC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podpisu</w:t>
      </w:r>
      <w:r w:rsidRPr="00FC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elektronicznego</w:t>
      </w:r>
      <w:r w:rsidRPr="00FC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weryfikowanego</w:t>
      </w:r>
      <w:r w:rsidRPr="00FC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pomocą ważnego certyfikatu z zachowaniem zasad przewidzianych w przepisach o podpisie elektronicznym</w:t>
      </w:r>
      <w:r w:rsidR="00724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C21B3" w:rsidRPr="00FC21B3" w:rsidRDefault="00FC21B3" w:rsidP="004712F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podpisu</w:t>
      </w:r>
      <w:r w:rsidRPr="00FC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potwierdzonego</w:t>
      </w:r>
      <w:r w:rsidRPr="00FC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profilem zaufanym elektronicznej platformy usług administracji publicznej.</w:t>
      </w:r>
    </w:p>
    <w:p w:rsidR="0036545F" w:rsidRDefault="0036545F" w:rsidP="004712F2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C21B3" w:rsidRDefault="00FC21B3" w:rsidP="004712F2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4712F2">
        <w:rPr>
          <w:rStyle w:val="Pogrubienie"/>
          <w:rFonts w:ascii="Times New Roman" w:hAnsi="Times New Roman" w:cs="Times New Roman"/>
          <w:sz w:val="24"/>
          <w:szCs w:val="24"/>
        </w:rPr>
        <w:t>Wnioski składane poza wyznaczonym terminem nie będą rozpatrywane.</w:t>
      </w:r>
    </w:p>
    <w:p w:rsidR="00920C74" w:rsidRPr="004712F2" w:rsidRDefault="00920C74" w:rsidP="004712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0C74" w:rsidRPr="004712F2" w:rsidSect="0007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B79DD"/>
    <w:multiLevelType w:val="multilevel"/>
    <w:tmpl w:val="E9C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11C3E"/>
    <w:multiLevelType w:val="multilevel"/>
    <w:tmpl w:val="5F8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65150"/>
    <w:multiLevelType w:val="multilevel"/>
    <w:tmpl w:val="6000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63899"/>
    <w:multiLevelType w:val="multilevel"/>
    <w:tmpl w:val="6000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148F"/>
    <w:multiLevelType w:val="hybridMultilevel"/>
    <w:tmpl w:val="2B36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143C"/>
    <w:multiLevelType w:val="hybridMultilevel"/>
    <w:tmpl w:val="E0E44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20A"/>
    <w:multiLevelType w:val="multilevel"/>
    <w:tmpl w:val="481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510AD"/>
    <w:multiLevelType w:val="multilevel"/>
    <w:tmpl w:val="F344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02848"/>
    <w:multiLevelType w:val="multilevel"/>
    <w:tmpl w:val="28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E680B"/>
    <w:multiLevelType w:val="hybridMultilevel"/>
    <w:tmpl w:val="8944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5"/>
    <w:rsid w:val="000538D4"/>
    <w:rsid w:val="00073AE7"/>
    <w:rsid w:val="00084E96"/>
    <w:rsid w:val="00091F6C"/>
    <w:rsid w:val="00106274"/>
    <w:rsid w:val="00121995"/>
    <w:rsid w:val="00136A07"/>
    <w:rsid w:val="002506DE"/>
    <w:rsid w:val="0030423B"/>
    <w:rsid w:val="003255A1"/>
    <w:rsid w:val="0036545F"/>
    <w:rsid w:val="00387BC9"/>
    <w:rsid w:val="003C2195"/>
    <w:rsid w:val="0042224D"/>
    <w:rsid w:val="004266E3"/>
    <w:rsid w:val="004712F2"/>
    <w:rsid w:val="00555CF2"/>
    <w:rsid w:val="00562B1F"/>
    <w:rsid w:val="006176BF"/>
    <w:rsid w:val="00653533"/>
    <w:rsid w:val="006E4955"/>
    <w:rsid w:val="007247BC"/>
    <w:rsid w:val="007A2C22"/>
    <w:rsid w:val="007C1151"/>
    <w:rsid w:val="007F4417"/>
    <w:rsid w:val="008442A6"/>
    <w:rsid w:val="00846E62"/>
    <w:rsid w:val="00875DE2"/>
    <w:rsid w:val="008C40E9"/>
    <w:rsid w:val="008E5CAF"/>
    <w:rsid w:val="009049AD"/>
    <w:rsid w:val="00911800"/>
    <w:rsid w:val="00920C74"/>
    <w:rsid w:val="00937179"/>
    <w:rsid w:val="009B7710"/>
    <w:rsid w:val="009D5F4B"/>
    <w:rsid w:val="00A130EE"/>
    <w:rsid w:val="00A32863"/>
    <w:rsid w:val="00A4650B"/>
    <w:rsid w:val="00A56BDB"/>
    <w:rsid w:val="00A92924"/>
    <w:rsid w:val="00AE5904"/>
    <w:rsid w:val="00B05D1B"/>
    <w:rsid w:val="00B22C9C"/>
    <w:rsid w:val="00B8755D"/>
    <w:rsid w:val="00C739A2"/>
    <w:rsid w:val="00CA1CD0"/>
    <w:rsid w:val="00CE57D9"/>
    <w:rsid w:val="00CF336A"/>
    <w:rsid w:val="00D06E9E"/>
    <w:rsid w:val="00D2366F"/>
    <w:rsid w:val="00D8438E"/>
    <w:rsid w:val="00DA0E22"/>
    <w:rsid w:val="00E02C68"/>
    <w:rsid w:val="00EC1975"/>
    <w:rsid w:val="00F223B8"/>
    <w:rsid w:val="00F36184"/>
    <w:rsid w:val="00F402BF"/>
    <w:rsid w:val="00F51958"/>
    <w:rsid w:val="00FC21B3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73903-A27B-4D8A-B15E-5E1CBD4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E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21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59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904"/>
    <w:rPr>
      <w:color w:val="800080" w:themeColor="followedHyperlink"/>
      <w:u w:val="single"/>
    </w:rPr>
  </w:style>
  <w:style w:type="character" w:styleId="Uwydatnienie">
    <w:name w:val="Emphasis"/>
    <w:qFormat/>
    <w:rsid w:val="00A929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ometrzawodow.pl/pl/malopolskie/prognozy-dla-powiatow/2018/wielicki.15..22....1....0.1.1.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Pracy w Wieliczce</dc:creator>
  <cp:keywords/>
  <dc:description/>
  <cp:lastModifiedBy>user</cp:lastModifiedBy>
  <cp:revision>2</cp:revision>
  <cp:lastPrinted>2018-08-31T08:16:00Z</cp:lastPrinted>
  <dcterms:created xsi:type="dcterms:W3CDTF">2018-09-05T07:41:00Z</dcterms:created>
  <dcterms:modified xsi:type="dcterms:W3CDTF">2018-09-05T07:41:00Z</dcterms:modified>
</cp:coreProperties>
</file>