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AGENDA</w:t>
      </w:r>
    </w:p>
    <w:p>
      <w:pPr>
        <w:pStyle w:val="Normal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SZKOLENIE OPIEKUN OSÓB STARSZYCH I NIEPEŁNOSPRAWNYCH</w:t>
      </w:r>
    </w:p>
    <w:p>
      <w:pPr>
        <w:pStyle w:val="Normal"/>
        <w:jc w:val="lef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232" w:leader="none"/>
        </w:tabs>
        <w:spacing w:lineRule="auto" w:line="240" w:before="0" w:after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Nazwa instytucji organizującej szkolenie/specjalista organizujący szkolenie/:</w:t>
        <w:tab/>
      </w:r>
      <w:r>
        <w:rPr>
          <w:rFonts w:cs="Calibri" w:ascii="Arial Narrow" w:hAnsi="Arial Narrow"/>
          <w:b/>
        </w:rPr>
        <w:t>POWER MOTIVE Ryszard Gaca, Gdów 1365, 32-420 Gdów, NIP 6831747414</w:t>
      </w:r>
    </w:p>
    <w:p>
      <w:pPr>
        <w:pStyle w:val="Normal"/>
        <w:widowControl w:val="false"/>
        <w:spacing w:lineRule="auto" w:line="240" w:before="0" w:after="0"/>
        <w:rPr>
          <w:rFonts w:ascii="Arial Narrow" w:hAnsi="Arial Narrow" w:cs="Calibri"/>
          <w:b/>
        </w:rPr>
      </w:pPr>
      <w:r>
        <w:rPr>
          <w:rFonts w:cs="Calibri" w:ascii="Arial Narrow" w:hAnsi="Arial Narrow"/>
          <w:b/>
        </w:rPr>
      </w:r>
    </w:p>
    <w:p>
      <w:pPr>
        <w:pStyle w:val="Normal"/>
        <w:widowControl w:val="false"/>
        <w:spacing w:lineRule="auto" w:line="240" w:before="0" w:after="0"/>
        <w:rPr>
          <w:rFonts w:eastAsia="Times New Roman" w:cs="Calibri"/>
          <w:bCs/>
          <w:lang w:eastAsia="pl-PL"/>
        </w:rPr>
      </w:pPr>
      <w:bookmarkStart w:id="0" w:name="_Hlk141868855"/>
      <w:r>
        <w:rPr>
          <w:rFonts w:cs="Calibri" w:ascii="Arial Narrow" w:hAnsi="Arial Narrow"/>
          <w:bCs/>
        </w:rPr>
        <w:t>Prowadzący kurs/trener: IWONA ZELEK</w:t>
      </w:r>
      <w:bookmarkEnd w:id="0"/>
    </w:p>
    <w:p>
      <w:pPr>
        <w:pStyle w:val="Normal"/>
        <w:widowControl w:val="false"/>
        <w:spacing w:lineRule="auto" w:line="240" w:before="0" w:after="0"/>
        <w:ind w:left="284" w:hanging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</w:r>
    </w:p>
    <w:tbl>
      <w:tblPr>
        <w:tblW w:w="15168" w:type="dxa"/>
        <w:jc w:val="left"/>
        <w:tblInd w:w="-5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61"/>
        <w:gridCol w:w="11906"/>
      </w:tblGrid>
      <w:tr>
        <w:trPr>
          <w:trHeight w:val="261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ORGANIZATOR SZKOLENIA</w:t>
            </w:r>
          </w:p>
        </w:tc>
        <w:tc>
          <w:tcPr>
            <w:tcW w:w="1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PCPR W WIELICZCE</w:t>
            </w:r>
          </w:p>
        </w:tc>
      </w:tr>
      <w:tr>
        <w:trPr>
          <w:trHeight w:val="261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REALIZATOR SZKOLENIA</w:t>
            </w:r>
          </w:p>
        </w:tc>
        <w:tc>
          <w:tcPr>
            <w:tcW w:w="1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324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POWER MOTIVE RYSZARD GACA</w:t>
            </w:r>
          </w:p>
        </w:tc>
      </w:tr>
      <w:tr>
        <w:trPr>
          <w:trHeight w:val="261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TERMIN REALIZACJI</w:t>
            </w:r>
          </w:p>
        </w:tc>
        <w:tc>
          <w:tcPr>
            <w:tcW w:w="1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  <w:r>
              <w:rPr>
                <w:rFonts w:eastAsia="Times New Roman" w:cs="Calibri"/>
                <w:lang w:eastAsia="pl-PL"/>
              </w:rPr>
              <w:t>8.</w:t>
            </w:r>
            <w:r>
              <w:rPr>
                <w:rFonts w:eastAsia="Times New Roman" w:cs="Calibri"/>
                <w:lang w:eastAsia="pl-PL"/>
              </w:rPr>
              <w:t>08.2023-0</w:t>
            </w:r>
            <w:r>
              <w:rPr>
                <w:rFonts w:eastAsia="Times New Roman" w:cs="Calibri"/>
                <w:lang w:eastAsia="pl-PL"/>
              </w:rPr>
              <w:t>8</w:t>
            </w:r>
            <w:r>
              <w:rPr>
                <w:rFonts w:eastAsia="Times New Roman" w:cs="Calibri"/>
                <w:lang w:eastAsia="pl-PL"/>
              </w:rPr>
              <w:t>.09.2023</w:t>
            </w:r>
          </w:p>
        </w:tc>
      </w:tr>
      <w:tr>
        <w:trPr>
          <w:trHeight w:val="261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ILOŚĆ GODZIN SZKOLENIOWYCH</w:t>
            </w:r>
          </w:p>
        </w:tc>
        <w:tc>
          <w:tcPr>
            <w:tcW w:w="1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90H</w:t>
            </w:r>
          </w:p>
        </w:tc>
      </w:tr>
      <w:tr>
        <w:trPr>
          <w:trHeight w:val="261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ILOŚĆ MIEJSC</w:t>
            </w:r>
          </w:p>
        </w:tc>
        <w:tc>
          <w:tcPr>
            <w:tcW w:w="1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20</w:t>
            </w:r>
          </w:p>
        </w:tc>
      </w:tr>
      <w:tr>
        <w:trPr>
          <w:trHeight w:val="261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MIEJSCE SZKOLENIA</w:t>
            </w:r>
          </w:p>
        </w:tc>
        <w:tc>
          <w:tcPr>
            <w:tcW w:w="1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324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</w:t>
            </w:r>
            <w:r>
              <w:rPr>
                <w:rFonts w:eastAsia="Times New Roman" w:cs="Calibri"/>
                <w:lang w:eastAsia="pl-PL"/>
              </w:rPr>
              <w:t xml:space="preserve">PCPR W WIELICZCE 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tbl>
      <w:tblPr>
        <w:tblStyle w:val="Tabela-Siatka"/>
        <w:tblW w:w="15168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4"/>
        <w:gridCol w:w="1200"/>
        <w:gridCol w:w="960"/>
        <w:gridCol w:w="10381"/>
        <w:gridCol w:w="1563"/>
      </w:tblGrid>
      <w:tr>
        <w:trPr>
          <w:trHeight w:val="900" w:hRule="atLeast"/>
        </w:trPr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</w:rPr>
              <w:t>Lp.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Data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Godziny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Realizacja modułów/zagadnień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 xml:space="preserve">Liczba zrealizowanych  godzin 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>Dzień I</w:t>
            </w:r>
          </w:p>
        </w:tc>
        <w:tc>
          <w:tcPr>
            <w:tcW w:w="120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val="pl-PL" w:eastAsia="pl-PL" w:bidi="ar-SA"/>
              </w:rPr>
              <w:t>28.08.2023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8.00 -16.00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Postępowanie w przypadku zgonu podopiecznego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Calibri" w:cs="Times New Roman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Zasady prawidłowego żywienia – diety, cele ich stosowania z uwzględnieniem jednostki chorobowej podopiecznego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 xml:space="preserve">Choroby wieku starczego. Ogólna charakterystyka schorzeń ludzi starych: nadciśnienie tętnicze, udar, cukrzyca </w:t>
              <w:br/>
              <w:t>i jej powikłania, otyłość, choroby nerek.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Odleżyny, odparzenia, stosowanie udogodnień, profilaktyka. Środki higieniczne do pielęgnacji i ochrony skóry – pianki, pudry, talki, pieluchomajtki, środki myjące, myjki, typy i rodzaje.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 zapewniona przerwa kawowa w godzinach 10:00-10:10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** zapewniona przerwa obiadowa w godzinach 12:30-12:50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>Dzień II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29.08.2023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8.00-16.00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>Obserwacja chorych, mierzenie podstawowych parametrów życiowych, mierzenie ciśnienia, tętna, oddechu.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>Wykonywanie zabiegów zleconych przez lekarza: bańki, pobieranie materiału do badania, lewatywa, inhalacje, nasiadówki, okłady, kompresy itd.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>Techniki i sposoby podawania leków zleconych przez lekarza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>Pojęcie rekonwalescencji i rehabilitacji. Specyfika rehabilitacji podopiecznych – gimnastyka oddechowa, usprawnienia ruchowe poza łóżkiem, posługiwanie się sprzętem pomocniczym, spacery, werandowanie.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Opieka nad inwalidami i charakterystyka inwalidzka</w:t>
            </w:r>
            <w:r>
              <w:rPr>
                <w:rFonts w:eastAsia="Times New Roman" w:cs="Calibri" w:cstheme="minorHAnsi"/>
                <w:color w:val="FF0000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>Charakterystyka osoby niepełnosprawnej, obłożnie chorej, leżącej i w zaawansowanym wieku.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Starzenie się jako proces biologiczny i psychologiczny. Starzenie się – zegar biologiczny. Geriatria. Cechy osobowościowe osoby opiekunki chorego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 zapewniona przerwa kawowa w godzinach 10:00-10:10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** zapewniona przerwa obiadowa w godzinach 12:30-12:50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>Dzień III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30.08.2023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8.00-16.00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>Sposoby i techniki podawania leków. Przechowywanie leków.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Profilaktyka przeciwodleżynowa, zmiana pozycji, stosowanie udogodnień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>Zakres obowiązków opiekuna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>Słanie i wyposażenie łózka pustego i łóżka z chorym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Zmiana pozycji w łóżku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Zmiana bielizny pościelowej częściowa i całkowita. Zmiana bielizny podopiecznego.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  <w14:ligatures w14:val="none"/>
              </w:rPr>
              <w:t xml:space="preserve">Pomiar ciśnienia, temperatury, tętna, oddechu.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Wykonywanie zabiegów zleconych przez lekarza: kompres, okład, lewatywa, nasiadówki, bańki, pobieranie materiału do badania, gimnastyka oddechowa.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FF0000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Pielęgnacja odleżyn, odparzeń i innych oraz mycie chorego w łóżku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FF0000"/>
              </w:rPr>
            </w:pPr>
            <w:r>
              <w:rPr>
                <w:rFonts w:eastAsia="Times New Roman" w:cs="Calibri" w:cstheme="minorHAnsi"/>
                <w:color w:val="FF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 zapewniona przerwa kawowa w godzinach 10:00-10:10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** zapewniona przerwa obiadowa w godzinach 12:30-12:50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>Dzień IV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31.08.2023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8.00-16.00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Pierwsza Pomoc. Podstawowy kurs udzielania pierwszej pomocy + ćwiczenia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 zapewniona przerwa kawowa w godzinach 10:00-10:10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** zapewniona przerwa obiadowa w godzinach 12:30-12:50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>Dzień V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01.09.2023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8.00-16.00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FF000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 xml:space="preserve">Zajęcia praktyczne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 zapewniona przerwa kawowa w godzinach 10:00-10:10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** zapewniona przerwa obiadowa w godzinach 12:30-12:50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>Dzień VI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05.09.2023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8.00-16.00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FF000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 xml:space="preserve">Zajęcia praktyczne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 zapewniona przerwa kawowa w godzinach 10:00-10:10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** zapewniona przerwa obiadowa w godzinach 12:30-12:50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>Dzień VII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06.09.2023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8.00-16.00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Zajęcia praktyczne przy łóżku chorego w DPS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 zapewniona przerwa kawowa w godzinach 10:00-10:10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** zapewniona przerwa obiadowa w godzinach 12:30-12:50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>Dzień VIII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07.09.2023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8.00-16.00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Zajęcia praktyczne przy łóżku chorego w DPS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 zapewniona przerwa kawowa w godzinach 10:00-10:10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** zapewniona przerwa obiadowa w godzinach 12:30-12:50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>Dzień IX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08.09.2023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8.00-14.00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Zajęcia praktyczne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 zapewniona przerwa kawowa w godzinach 10:00-10:10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** zapewniona przerwa obiadowa w godzinach 12:30-12:50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</w:tr>
      <w:tr>
        <w:trPr/>
        <w:tc>
          <w:tcPr>
            <w:tcW w:w="106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</w:rPr>
              <w:t xml:space="preserve">Dzień </w:t>
            </w:r>
            <w:r>
              <w:rPr>
                <w:rFonts w:eastAsia="Times New Roman" w:cs="Calibri" w:cstheme="minorHAnsi"/>
                <w:color w:val="000000" w:themeColor="text1"/>
              </w:rPr>
              <w:t>I</w:t>
            </w:r>
            <w:r>
              <w:rPr>
                <w:rFonts w:eastAsia="Times New Roman" w:cs="Calibri" w:cstheme="minorHAnsi"/>
                <w:color w:val="000000" w:themeColor="text1"/>
              </w:rPr>
              <w:t>X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08.09.2023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14.00-16.00</w:t>
            </w:r>
          </w:p>
        </w:tc>
        <w:tc>
          <w:tcPr>
            <w:tcW w:w="103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  <w:t>Egzamin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/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 w:themeColor="text1"/>
              </w:rPr>
            </w:pPr>
            <w:r>
              <w:rPr>
                <w:rFonts w:eastAsia="Times New Roman" w:cs="Calibri" w:cstheme="minorHAnsi"/>
                <w:color w:val="000000" w:themeColor="text1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f12d0"/>
    <w:pPr>
      <w:spacing w:before="0" w:after="160"/>
      <w:ind w:left="720" w:hanging="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f12d0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LibreOffice/7.5.5.2$Windows_X86_64 LibreOffice_project/ca8fe7424262805f223b9a2334bc7181abbcbf5e</Application>
  <AppVersion>15.0000</AppVersion>
  <Pages>3</Pages>
  <Words>507</Words>
  <Characters>3452</Characters>
  <CharactersWithSpaces>3843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2023-08-16T07:42:00Z</dcterms:created>
  <dc:creator>Kamila Palonek</dc:creator>
  <dc:description/>
  <dc:language>pl-PL</dc:language>
  <cp:lastModifiedBy/>
  <cp:lastPrinted>2023-08-16T10:22:00Z</cp:lastPrinted>
  <dcterms:modified xsi:type="dcterms:W3CDTF">2023-08-21T11:50:53Z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